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8FFCC2" w14:textId="77777777" w:rsidR="00B05780" w:rsidRDefault="00B05780">
      <w:pPr>
        <w:rPr>
          <w:sz w:val="32"/>
          <w:szCs w:val="32"/>
        </w:rPr>
      </w:pPr>
      <w:r>
        <w:rPr>
          <w:sz w:val="32"/>
          <w:szCs w:val="32"/>
        </w:rPr>
        <w:t xml:space="preserve">          </w:t>
      </w:r>
      <w:r>
        <w:rPr>
          <w:sz w:val="32"/>
          <w:szCs w:val="32"/>
        </w:rPr>
        <w:tab/>
      </w:r>
      <w:r>
        <w:rPr>
          <w:sz w:val="32"/>
          <w:szCs w:val="32"/>
        </w:rPr>
        <w:tab/>
      </w:r>
      <w:r>
        <w:rPr>
          <w:sz w:val="32"/>
          <w:szCs w:val="32"/>
        </w:rPr>
        <w:tab/>
        <w:t>FRANK CRAPANZANO</w:t>
      </w:r>
    </w:p>
    <w:p w14:paraId="20E06BA8" w14:textId="77777777" w:rsidR="00B05780" w:rsidRDefault="00B05780" w:rsidP="00B56DB3">
      <w:pPr>
        <w:ind w:left="2160" w:firstLine="720"/>
        <w:rPr>
          <w:sz w:val="32"/>
          <w:szCs w:val="32"/>
        </w:rPr>
      </w:pPr>
      <w:r>
        <w:rPr>
          <w:sz w:val="32"/>
          <w:szCs w:val="32"/>
        </w:rPr>
        <w:t xml:space="preserve">  5/24/34 – 8/9/21</w:t>
      </w:r>
    </w:p>
    <w:p w14:paraId="5C8EC2F4" w14:textId="77777777" w:rsidR="00B05780" w:rsidRDefault="00B05780" w:rsidP="00B56DB3">
      <w:pPr>
        <w:rPr>
          <w:sz w:val="32"/>
          <w:szCs w:val="32"/>
        </w:rPr>
      </w:pPr>
    </w:p>
    <w:p w14:paraId="6BD9E9F2" w14:textId="77777777" w:rsidR="00B05780" w:rsidRDefault="00B05780" w:rsidP="00B56DB3">
      <w:pPr>
        <w:rPr>
          <w:sz w:val="32"/>
          <w:szCs w:val="32"/>
        </w:rPr>
      </w:pPr>
      <w:r>
        <w:rPr>
          <w:sz w:val="32"/>
          <w:szCs w:val="32"/>
        </w:rPr>
        <w:t xml:space="preserve">.  </w:t>
      </w:r>
    </w:p>
    <w:p w14:paraId="21F0EAEB" w14:textId="77777777" w:rsidR="00B05780" w:rsidRDefault="00B05780" w:rsidP="00B56DB3">
      <w:pPr>
        <w:rPr>
          <w:sz w:val="32"/>
          <w:szCs w:val="32"/>
        </w:rPr>
      </w:pPr>
    </w:p>
    <w:p w14:paraId="3270F28B" w14:textId="77777777" w:rsidR="00B05780" w:rsidRDefault="00B05780" w:rsidP="00B56DB3">
      <w:pPr>
        <w:rPr>
          <w:sz w:val="32"/>
          <w:szCs w:val="32"/>
        </w:rPr>
      </w:pPr>
      <w:r>
        <w:rPr>
          <w:sz w:val="32"/>
          <w:szCs w:val="32"/>
        </w:rPr>
        <w:t>Frank Crapanzano earned a B.S. from Jersey City State College in 1956 and an M.S. from Hunter College in 1968.  He taught English at Emerson</w:t>
      </w:r>
    </w:p>
    <w:p w14:paraId="321588AD" w14:textId="77777777" w:rsidR="00B05780" w:rsidRDefault="00B05780" w:rsidP="00B56DB3">
      <w:pPr>
        <w:rPr>
          <w:sz w:val="32"/>
          <w:szCs w:val="32"/>
        </w:rPr>
      </w:pPr>
      <w:r>
        <w:rPr>
          <w:sz w:val="32"/>
          <w:szCs w:val="32"/>
        </w:rPr>
        <w:t xml:space="preserve">High School in Union City, NJ.  He then became a guidance counselor in a New York City public high school in the South Bronx.  He taught for a total of 21 years.  Frank had a passion for dance and theater.  He was a member of SAG and had a successful career as a print model.  </w:t>
      </w:r>
    </w:p>
    <w:p w14:paraId="7F2927F1" w14:textId="77777777" w:rsidR="00B05780" w:rsidRDefault="00B05780" w:rsidP="00B56DB3">
      <w:pPr>
        <w:rPr>
          <w:sz w:val="32"/>
          <w:szCs w:val="32"/>
        </w:rPr>
      </w:pPr>
    </w:p>
    <w:p w14:paraId="68EE333F" w14:textId="77777777" w:rsidR="00B05780" w:rsidRDefault="00B05780" w:rsidP="00B56DB3">
      <w:pPr>
        <w:rPr>
          <w:sz w:val="32"/>
          <w:szCs w:val="32"/>
        </w:rPr>
      </w:pPr>
      <w:r>
        <w:rPr>
          <w:sz w:val="32"/>
          <w:szCs w:val="32"/>
        </w:rPr>
        <w:t>Frank moved to 15 Charles Street in 1974 where he lived until his passing in 2021.  In 2006, after his retirement from teaching and counseling, he decided that the neglected piece of land viewed from</w:t>
      </w:r>
    </w:p>
    <w:p w14:paraId="1530EAE8" w14:textId="77777777" w:rsidR="00B05780" w:rsidRDefault="00B05780" w:rsidP="00B56DB3">
      <w:pPr>
        <w:rPr>
          <w:sz w:val="32"/>
          <w:szCs w:val="32"/>
        </w:rPr>
      </w:pPr>
      <w:r>
        <w:rPr>
          <w:sz w:val="32"/>
          <w:szCs w:val="32"/>
        </w:rPr>
        <w:t xml:space="preserve"> his 5</w:t>
      </w:r>
      <w:r w:rsidRPr="00B56DB3">
        <w:rPr>
          <w:sz w:val="32"/>
          <w:szCs w:val="32"/>
          <w:vertAlign w:val="superscript"/>
        </w:rPr>
        <w:t>th</w:t>
      </w:r>
      <w:r>
        <w:rPr>
          <w:sz w:val="32"/>
          <w:szCs w:val="32"/>
        </w:rPr>
        <w:t xml:space="preserve"> floor apartment needed his attention.  He turned a weed filled triangle plot of land into a beautiful oasis which is now on the NYC registry of places to visit.  Anyone who new Frank realized everything he touched was left better than before.  He physically did</w:t>
      </w:r>
    </w:p>
    <w:p w14:paraId="10B072CB" w14:textId="77777777" w:rsidR="00B05780" w:rsidRDefault="00B05780" w:rsidP="00B56DB3">
      <w:pPr>
        <w:rPr>
          <w:sz w:val="32"/>
          <w:szCs w:val="32"/>
        </w:rPr>
      </w:pPr>
      <w:r>
        <w:rPr>
          <w:sz w:val="32"/>
          <w:szCs w:val="32"/>
        </w:rPr>
        <w:t xml:space="preserve">all the work for 10 years.  After major heart surgery his partner Steven Barr took over the physical </w:t>
      </w:r>
      <w:proofErr w:type="gramStart"/>
      <w:r>
        <w:rPr>
          <w:sz w:val="32"/>
          <w:szCs w:val="32"/>
        </w:rPr>
        <w:t>labor</w:t>
      </w:r>
      <w:proofErr w:type="gramEnd"/>
      <w:r>
        <w:rPr>
          <w:sz w:val="32"/>
          <w:szCs w:val="32"/>
        </w:rPr>
        <w:t xml:space="preserve"> but Frank remained involved until his</w:t>
      </w:r>
    </w:p>
    <w:p w14:paraId="5C30852D" w14:textId="77777777" w:rsidR="00B05780" w:rsidRDefault="00B05780" w:rsidP="00B56DB3">
      <w:pPr>
        <w:rPr>
          <w:sz w:val="32"/>
          <w:szCs w:val="32"/>
        </w:rPr>
      </w:pPr>
      <w:r>
        <w:rPr>
          <w:sz w:val="32"/>
          <w:szCs w:val="32"/>
        </w:rPr>
        <w:t>passing.</w:t>
      </w:r>
    </w:p>
    <w:p w14:paraId="4C71E85D" w14:textId="77777777" w:rsidR="00B05780" w:rsidRDefault="00B05780">
      <w:pPr>
        <w:rPr>
          <w:sz w:val="32"/>
          <w:szCs w:val="32"/>
        </w:rPr>
      </w:pPr>
    </w:p>
    <w:p w14:paraId="48EC0988" w14:textId="77777777" w:rsidR="00B05780" w:rsidRDefault="00B05780" w:rsidP="00B56DB3">
      <w:pPr>
        <w:rPr>
          <w:sz w:val="32"/>
          <w:szCs w:val="32"/>
        </w:rPr>
      </w:pPr>
      <w:r>
        <w:rPr>
          <w:sz w:val="32"/>
          <w:szCs w:val="32"/>
        </w:rPr>
        <w:t>“If anyone has doubts about the positive changes one person can make,</w:t>
      </w:r>
    </w:p>
    <w:p w14:paraId="223686C4" w14:textId="77777777" w:rsidR="00B05780" w:rsidRDefault="00B05780" w:rsidP="00B56DB3">
      <w:pPr>
        <w:rPr>
          <w:sz w:val="32"/>
          <w:szCs w:val="32"/>
        </w:rPr>
      </w:pPr>
      <w:r>
        <w:rPr>
          <w:sz w:val="32"/>
          <w:szCs w:val="32"/>
        </w:rPr>
        <w:t>Stroll over to McCarthy Square (Charles St &amp; Seventh Avenue South).  Long overlooked, its savior appeared in the form of Frank Crapanzano, a longtime resident of 15 Charles Street.”  Quoted from Greenwich Village</w:t>
      </w:r>
    </w:p>
    <w:p w14:paraId="20DCD74F" w14:textId="77777777" w:rsidR="00B05780" w:rsidRDefault="00B05780" w:rsidP="00B56DB3">
      <w:pPr>
        <w:rPr>
          <w:sz w:val="32"/>
          <w:szCs w:val="32"/>
        </w:rPr>
      </w:pPr>
      <w:r>
        <w:rPr>
          <w:sz w:val="32"/>
          <w:szCs w:val="32"/>
        </w:rPr>
        <w:t xml:space="preserve">Block Association News, Autumn 2008.  </w:t>
      </w:r>
    </w:p>
    <w:p w14:paraId="533CBDD3" w14:textId="77777777" w:rsidR="00B05780" w:rsidRPr="00B56DB3" w:rsidRDefault="00B05780">
      <w:pPr>
        <w:rPr>
          <w:sz w:val="32"/>
          <w:szCs w:val="32"/>
        </w:rPr>
      </w:pPr>
    </w:p>
    <w:sectPr w:rsidR="00B05780" w:rsidRPr="00B56DB3" w:rsidSect="002A2F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DB3"/>
    <w:rsid w:val="000B33F9"/>
    <w:rsid w:val="0025664E"/>
    <w:rsid w:val="00277BD9"/>
    <w:rsid w:val="002A2FE8"/>
    <w:rsid w:val="002C36F0"/>
    <w:rsid w:val="00B05780"/>
    <w:rsid w:val="00B322CB"/>
    <w:rsid w:val="00B56DB3"/>
    <w:rsid w:val="00DA3077"/>
    <w:rsid w:val="00FC0C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91B030"/>
  <w14:defaultImageDpi w14:val="0"/>
  <w15:docId w15:val="{E292D62E-5FC7-493D-AA8C-BA186E323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212</Words>
  <Characters>1212</Characters>
  <Application>Microsoft Office Word</Application>
  <DocSecurity>0</DocSecurity>
  <Lines>10</Lines>
  <Paragraphs>2</Paragraphs>
  <ScaleCrop>false</ScaleCrop>
  <Company/>
  <LinksUpToDate>false</LinksUpToDate>
  <CharactersWithSpaces>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nancy devine</dc:creator>
  <cp:keywords/>
  <dc:description/>
  <cp:lastModifiedBy>Diller, Mark (CB)</cp:lastModifiedBy>
  <cp:revision>2</cp:revision>
  <dcterms:created xsi:type="dcterms:W3CDTF">2024-09-06T17:12:00Z</dcterms:created>
  <dcterms:modified xsi:type="dcterms:W3CDTF">2024-09-06T17:12:00Z</dcterms:modified>
</cp:coreProperties>
</file>